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F2" w:rsidRPr="00C503F2" w:rsidRDefault="00C503F2" w:rsidP="00C503F2">
      <w:pPr>
        <w:jc w:val="center"/>
        <w:rPr>
          <w:rStyle w:val="Strong"/>
          <w:rFonts w:cstheme="minorHAnsi"/>
          <w:b w:val="0"/>
          <w:sz w:val="28"/>
          <w:szCs w:val="28"/>
        </w:rPr>
      </w:pPr>
      <w:proofErr w:type="spellStart"/>
      <w:r w:rsidRPr="00C503F2">
        <w:rPr>
          <w:rStyle w:val="Strong"/>
          <w:rFonts w:cstheme="minorHAnsi"/>
          <w:b w:val="0"/>
          <w:sz w:val="28"/>
          <w:szCs w:val="28"/>
        </w:rPr>
        <w:t>Mechanotransduction</w:t>
      </w:r>
      <w:proofErr w:type="spellEnd"/>
      <w:r w:rsidRPr="00C503F2">
        <w:rPr>
          <w:rStyle w:val="Strong"/>
          <w:rFonts w:cstheme="minorHAnsi"/>
          <w:b w:val="0"/>
          <w:sz w:val="28"/>
          <w:szCs w:val="28"/>
        </w:rPr>
        <w:t xml:space="preserve"> Publications</w:t>
      </w:r>
      <w:bookmarkStart w:id="0" w:name="_GoBack"/>
      <w:bookmarkEnd w:id="0"/>
    </w:p>
    <w:p w:rsidR="00C503F2" w:rsidRDefault="00C503F2">
      <w:pPr>
        <w:rPr>
          <w:rStyle w:val="Strong"/>
          <w:rFonts w:cstheme="minorHAnsi"/>
        </w:rPr>
      </w:pPr>
    </w:p>
    <w:p w:rsidR="00D95E79" w:rsidRPr="00C503F2" w:rsidRDefault="00C503F2">
      <w:pPr>
        <w:rPr>
          <w:rFonts w:cstheme="minorHAnsi"/>
        </w:rPr>
      </w:pPr>
      <w:proofErr w:type="spellStart"/>
      <w:r w:rsidRPr="00C503F2">
        <w:rPr>
          <w:rStyle w:val="Strong"/>
          <w:rFonts w:cstheme="minorHAnsi"/>
        </w:rPr>
        <w:t>Genetos</w:t>
      </w:r>
      <w:proofErr w:type="spellEnd"/>
      <w:r w:rsidRPr="00C503F2">
        <w:rPr>
          <w:rStyle w:val="Strong"/>
          <w:rFonts w:cstheme="minorHAnsi"/>
        </w:rPr>
        <w:t xml:space="preserve">, D.C., </w:t>
      </w:r>
      <w:proofErr w:type="spellStart"/>
      <w:r w:rsidRPr="00C503F2">
        <w:rPr>
          <w:rStyle w:val="Strong"/>
          <w:rFonts w:cstheme="minorHAnsi"/>
        </w:rPr>
        <w:t>Kephart</w:t>
      </w:r>
      <w:proofErr w:type="spellEnd"/>
      <w:r w:rsidRPr="00C503F2">
        <w:rPr>
          <w:rStyle w:val="Strong"/>
          <w:rFonts w:cstheme="minorHAnsi"/>
        </w:rPr>
        <w:t xml:space="preserve">, C.J., Zhang, Y., </w:t>
      </w:r>
      <w:proofErr w:type="spellStart"/>
      <w:r w:rsidRPr="00C503F2">
        <w:rPr>
          <w:rStyle w:val="Strong"/>
          <w:rFonts w:cstheme="minorHAnsi"/>
        </w:rPr>
        <w:t>Yellowley</w:t>
      </w:r>
      <w:proofErr w:type="spellEnd"/>
      <w:r w:rsidRPr="00C503F2">
        <w:rPr>
          <w:rStyle w:val="Strong"/>
          <w:rFonts w:cstheme="minorHAnsi"/>
        </w:rPr>
        <w:t>, C.E. and Donahue, H.J.</w:t>
      </w:r>
      <w:r w:rsidRPr="00C503F2">
        <w:rPr>
          <w:rFonts w:cstheme="minorHAnsi"/>
        </w:rPr>
        <w:t xml:space="preserve"> (2007) Oscillatory fluid flow activation of gap junction </w:t>
      </w:r>
      <w:proofErr w:type="spellStart"/>
      <w:r w:rsidRPr="00C503F2">
        <w:rPr>
          <w:rFonts w:cstheme="minorHAnsi"/>
        </w:rPr>
        <w:t>hemichannels</w:t>
      </w:r>
      <w:proofErr w:type="spellEnd"/>
      <w:r w:rsidRPr="00C503F2">
        <w:rPr>
          <w:rFonts w:cstheme="minorHAnsi"/>
        </w:rPr>
        <w:t xml:space="preserve"> promotes ATP release in MLO-Y4 osteocytes. Journal of Cellular Physiology. July</w:t>
      </w:r>
      <w:proofErr w:type="gramStart"/>
      <w:r w:rsidRPr="00C503F2">
        <w:rPr>
          <w:rFonts w:cstheme="minorHAnsi"/>
        </w:rPr>
        <w:t>;212</w:t>
      </w:r>
      <w:proofErr w:type="gramEnd"/>
      <w:r w:rsidRPr="00C503F2">
        <w:rPr>
          <w:rFonts w:cstheme="minorHAnsi"/>
        </w:rPr>
        <w:t>(1):207-14</w:t>
      </w:r>
    </w:p>
    <w:p w:rsidR="00C503F2" w:rsidRPr="00C503F2" w:rsidRDefault="00C503F2">
      <w:pPr>
        <w:rPr>
          <w:rFonts w:cstheme="minorHAnsi"/>
        </w:rPr>
      </w:pPr>
      <w:r w:rsidRPr="00C503F2">
        <w:rPr>
          <w:rStyle w:val="Strong"/>
          <w:rFonts w:cstheme="minorHAnsi"/>
        </w:rPr>
        <w:t xml:space="preserve">Kim, C., </w:t>
      </w:r>
      <w:proofErr w:type="spellStart"/>
      <w:r w:rsidRPr="00C503F2">
        <w:rPr>
          <w:rStyle w:val="Strong"/>
          <w:rFonts w:cstheme="minorHAnsi"/>
        </w:rPr>
        <w:t>Yellowley</w:t>
      </w:r>
      <w:proofErr w:type="spellEnd"/>
      <w:r w:rsidRPr="00C503F2">
        <w:rPr>
          <w:rStyle w:val="Strong"/>
          <w:rFonts w:cstheme="minorHAnsi"/>
        </w:rPr>
        <w:t>, C.E. and Jacobs, C.R.</w:t>
      </w:r>
      <w:r w:rsidRPr="00C503F2">
        <w:rPr>
          <w:rFonts w:cstheme="minorHAnsi"/>
        </w:rPr>
        <w:t xml:space="preserve"> (2006) Oscillatory fluid flow induced shear stress decreases </w:t>
      </w:r>
      <w:proofErr w:type="spellStart"/>
      <w:r w:rsidRPr="00C503F2">
        <w:rPr>
          <w:rFonts w:cstheme="minorHAnsi"/>
        </w:rPr>
        <w:t>osteoclastogenic</w:t>
      </w:r>
      <w:proofErr w:type="spellEnd"/>
      <w:r w:rsidRPr="00C503F2">
        <w:rPr>
          <w:rFonts w:cstheme="minorHAnsi"/>
        </w:rPr>
        <w:t xml:space="preserve"> activity through regulation of RANKL and OPG. Bone. Nov; 39(5):1043-1047.</w:t>
      </w:r>
    </w:p>
    <w:p w:rsidR="00C503F2" w:rsidRPr="00C503F2" w:rsidRDefault="00C503F2">
      <w:pPr>
        <w:rPr>
          <w:rFonts w:cstheme="minorHAnsi"/>
        </w:rPr>
      </w:pPr>
      <w:proofErr w:type="spellStart"/>
      <w:r w:rsidRPr="00C503F2">
        <w:rPr>
          <w:rStyle w:val="Strong"/>
          <w:rFonts w:cstheme="minorHAnsi"/>
        </w:rPr>
        <w:t>Batra</w:t>
      </w:r>
      <w:proofErr w:type="spellEnd"/>
      <w:r w:rsidRPr="00C503F2">
        <w:rPr>
          <w:rStyle w:val="Strong"/>
          <w:rFonts w:cstheme="minorHAnsi"/>
        </w:rPr>
        <w:t xml:space="preserve">, NN., Li, Y., </w:t>
      </w:r>
      <w:proofErr w:type="spellStart"/>
      <w:r w:rsidRPr="00C503F2">
        <w:rPr>
          <w:rStyle w:val="Strong"/>
          <w:rFonts w:cstheme="minorHAnsi"/>
        </w:rPr>
        <w:t>Yellowley</w:t>
      </w:r>
      <w:proofErr w:type="spellEnd"/>
      <w:r w:rsidRPr="00C503F2">
        <w:rPr>
          <w:rStyle w:val="Strong"/>
          <w:rFonts w:cstheme="minorHAnsi"/>
        </w:rPr>
        <w:t>, C.E., You, L., Malone, AM., Kim, CH. and Jacobs, C.R.</w:t>
      </w:r>
      <w:r w:rsidRPr="00C503F2">
        <w:rPr>
          <w:rFonts w:cstheme="minorHAnsi"/>
        </w:rPr>
        <w:t xml:space="preserve"> (2005) Effects of short-term recovery periods on fluid-induced signaling in osteoblastic cells. J. </w:t>
      </w:r>
      <w:proofErr w:type="spellStart"/>
      <w:r w:rsidRPr="00C503F2">
        <w:rPr>
          <w:rFonts w:cstheme="minorHAnsi"/>
        </w:rPr>
        <w:t>Biomech</w:t>
      </w:r>
      <w:proofErr w:type="spellEnd"/>
      <w:r w:rsidRPr="00C503F2">
        <w:rPr>
          <w:rFonts w:cstheme="minorHAnsi"/>
        </w:rPr>
        <w:t>. Sep</w:t>
      </w:r>
      <w:proofErr w:type="gramStart"/>
      <w:r w:rsidRPr="00C503F2">
        <w:rPr>
          <w:rFonts w:cstheme="minorHAnsi"/>
        </w:rPr>
        <w:t>;38</w:t>
      </w:r>
      <w:proofErr w:type="gramEnd"/>
      <w:r w:rsidRPr="00C503F2">
        <w:rPr>
          <w:rFonts w:cstheme="minorHAnsi"/>
        </w:rPr>
        <w:t>(9):1909-17.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Haut Donahue, </w:t>
      </w:r>
      <w:proofErr w:type="gram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TL.,</w:t>
      </w:r>
      <w:proofErr w:type="gram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Genetos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D.c.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, Donahue, H.J., Jacobs, C.R. and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</w:t>
      </w:r>
      <w:r w:rsidRPr="00C503F2">
        <w:rPr>
          <w:rFonts w:asciiTheme="minorHAnsi" w:hAnsiTheme="minorHAnsi" w:cstheme="minorHAnsi"/>
          <w:sz w:val="22"/>
          <w:szCs w:val="22"/>
        </w:rPr>
        <w:t xml:space="preserve"> (2004).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Annexin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 xml:space="preserve"> V disruption impairs mechanically-induced calcium signaling in osteoblast cells. Bone 35: 656-663.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Li, Y.,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Batra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, N.N., You, L., Meier, S.C.,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C.E., Jacobs, C.R.</w:t>
      </w:r>
      <w:r w:rsidRPr="00C503F2">
        <w:rPr>
          <w:rFonts w:asciiTheme="minorHAnsi" w:hAnsiTheme="minorHAnsi" w:cstheme="minorHAnsi"/>
          <w:sz w:val="22"/>
          <w:szCs w:val="22"/>
        </w:rPr>
        <w:t> (2004) Oscillatory fluid flow affects human marrow stromal cell proliferation and differentiation. Journal of Orthopedic Research Nov; 22(6):1283-9.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Edlich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C.E., Jacobs, C.R. and Donahue, H.J.</w:t>
      </w:r>
      <w:r w:rsidRPr="00C503F2">
        <w:rPr>
          <w:rFonts w:asciiTheme="minorHAnsi" w:hAnsiTheme="minorHAnsi" w:cstheme="minorHAnsi"/>
          <w:sz w:val="22"/>
          <w:szCs w:val="22"/>
        </w:rPr>
        <w:t xml:space="preserve"> (2004) Cycle number and waveform of fluid flow affect bovine articular chondrocytes.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Biorheology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 xml:space="preserve"> 41 (3-4) 315-322.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Saunders, M.M., You, J., Zhou, Z., Li, Z.,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, C.E.,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Kunze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E., Jacobs, C.R. and Donahue, H.J.</w:t>
      </w:r>
      <w:r w:rsidRPr="00C503F2">
        <w:rPr>
          <w:rFonts w:asciiTheme="minorHAnsi" w:hAnsiTheme="minorHAnsi" w:cstheme="minorHAnsi"/>
          <w:sz w:val="22"/>
          <w:szCs w:val="22"/>
        </w:rPr>
        <w:t> (2003) Fluid flow-induced Prostaglandin E2 response of osteoblastic ROS 17/2.8 cells is gap junction-mediated and independent of cytosolic calcium. Bone Apr</w:t>
      </w:r>
      <w:proofErr w:type="gramStart"/>
      <w:r w:rsidRPr="00C503F2">
        <w:rPr>
          <w:rFonts w:asciiTheme="minorHAnsi" w:hAnsiTheme="minorHAnsi" w:cstheme="minorHAnsi"/>
          <w:sz w:val="22"/>
          <w:szCs w:val="22"/>
        </w:rPr>
        <w:t>;32</w:t>
      </w:r>
      <w:proofErr w:type="gramEnd"/>
      <w:r w:rsidRPr="00C503F2">
        <w:rPr>
          <w:rFonts w:asciiTheme="minorHAnsi" w:hAnsiTheme="minorHAnsi" w:cstheme="minorHAnsi"/>
          <w:sz w:val="22"/>
          <w:szCs w:val="22"/>
        </w:rPr>
        <w:t>(4):350-6.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Haut Donahue, T.L., Haut, T.R.,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C.E., Donahue, H.J. and Jacobs, C.R.</w:t>
      </w:r>
      <w:r w:rsidRPr="00C503F2">
        <w:rPr>
          <w:rFonts w:asciiTheme="minorHAnsi" w:hAnsiTheme="minorHAnsi" w:cstheme="minorHAnsi"/>
          <w:sz w:val="22"/>
          <w:szCs w:val="22"/>
        </w:rPr>
        <w:t xml:space="preserve"> (2003).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Mechanosensitivity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 xml:space="preserve"> of bone cells to oscillating fluid flow induced shear stress may be modulated be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chemotransport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>. Journal of Biomechanics 36 (9) 1363-1371.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Reilly, G.C., Haut, T.R.,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C.E., Donahue, H.J. and Jacobs, C.R.</w:t>
      </w:r>
      <w:r w:rsidRPr="00C503F2">
        <w:rPr>
          <w:rFonts w:asciiTheme="minorHAnsi" w:hAnsiTheme="minorHAnsi" w:cstheme="minorHAnsi"/>
          <w:sz w:val="22"/>
          <w:szCs w:val="22"/>
        </w:rPr>
        <w:t xml:space="preserve"> (2003) Fluid flow induced PGE2 release by bone cells is reduced by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glycocalyx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 xml:space="preserve"> degradation whereas calcium signals are not.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Biorheology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>; Volume 40, No.6 p591-603.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Alford, A.I.,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C.E., Jacobs, C.R., and Donahue, H.J.</w:t>
      </w:r>
      <w:r w:rsidRPr="00C503F2">
        <w:rPr>
          <w:rFonts w:asciiTheme="minorHAnsi" w:hAnsiTheme="minorHAnsi" w:cstheme="minorHAnsi"/>
          <w:sz w:val="22"/>
          <w:szCs w:val="22"/>
        </w:rPr>
        <w:t xml:space="preserve"> (2003) Increases in cytosolic calcium, but not fluid flow, affect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aggrecan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 xml:space="preserve"> mRNA levels in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articular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 xml:space="preserve"> chondrocytes. Journal of Cellular Biochemistry 90: 938-944.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Sharma, R.,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, C.E.,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Civelek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M., Ainslie, K., Hodgson, L., Tarbell, J. M. and Donahue, H.J.</w:t>
      </w:r>
      <w:r w:rsidRPr="00C503F2">
        <w:rPr>
          <w:rFonts w:asciiTheme="minorHAnsi" w:hAnsiTheme="minorHAnsi" w:cstheme="minorHAnsi"/>
          <w:sz w:val="22"/>
          <w:szCs w:val="22"/>
        </w:rPr>
        <w:t> (2002) Intracellular calcium changes in rat aortic smooth muscle cells in response to fluid flow. Annals of Biomedical Engineering Mar</w:t>
      </w:r>
      <w:proofErr w:type="gramStart"/>
      <w:r w:rsidRPr="00C503F2">
        <w:rPr>
          <w:rFonts w:asciiTheme="minorHAnsi" w:hAnsiTheme="minorHAnsi" w:cstheme="minorHAnsi"/>
          <w:sz w:val="22"/>
          <w:szCs w:val="22"/>
        </w:rPr>
        <w:t>;30</w:t>
      </w:r>
      <w:proofErr w:type="gramEnd"/>
      <w:r w:rsidRPr="00C503F2">
        <w:rPr>
          <w:rFonts w:asciiTheme="minorHAnsi" w:hAnsiTheme="minorHAnsi" w:cstheme="minorHAnsi"/>
          <w:sz w:val="22"/>
          <w:szCs w:val="22"/>
        </w:rPr>
        <w:t>(3):371-8.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, C.E.,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Hancox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J.C. and Donahue, H.J.</w:t>
      </w:r>
      <w:r w:rsidRPr="00C503F2">
        <w:rPr>
          <w:rFonts w:asciiTheme="minorHAnsi" w:hAnsiTheme="minorHAnsi" w:cstheme="minorHAnsi"/>
          <w:sz w:val="22"/>
          <w:szCs w:val="22"/>
        </w:rPr>
        <w:t xml:space="preserve"> (2002) Effects of cell swelling on intracellular calcium and membrane currents in bovine articular chondrocytes. J Cell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Biochem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>. 86(2):290-301.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lastRenderedPageBreak/>
        <w:t>Edlich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C.E., Jacobs, C.R and Donahue, H.J.</w:t>
      </w:r>
      <w:r w:rsidRPr="00C503F2">
        <w:rPr>
          <w:rFonts w:asciiTheme="minorHAnsi" w:hAnsiTheme="minorHAnsi" w:cstheme="minorHAnsi"/>
          <w:sz w:val="22"/>
          <w:szCs w:val="22"/>
        </w:rPr>
        <w:t> (2001) Oscillating fluid flow regulates cytosolic calcium concentration in bovine articular chondrocytes.  Journal of Biomechanics Vol. 34 p 59-65.</w:t>
      </w:r>
    </w:p>
    <w:p w:rsidR="00C503F2" w:rsidRPr="00C503F2" w:rsidRDefault="00C503F2" w:rsidP="00C503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503F2">
        <w:rPr>
          <w:rStyle w:val="Strong"/>
          <w:rFonts w:asciiTheme="minorHAnsi" w:hAnsiTheme="minorHAnsi" w:cstheme="minorHAnsi"/>
          <w:sz w:val="22"/>
          <w:szCs w:val="22"/>
        </w:rPr>
        <w:t xml:space="preserve">You, J., Reilly, G.R., Zhen, X., </w:t>
      </w:r>
      <w:proofErr w:type="spellStart"/>
      <w:r w:rsidRPr="00C503F2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C503F2">
        <w:rPr>
          <w:rStyle w:val="Strong"/>
          <w:rFonts w:asciiTheme="minorHAnsi" w:hAnsiTheme="minorHAnsi" w:cstheme="minorHAnsi"/>
          <w:sz w:val="22"/>
          <w:szCs w:val="22"/>
        </w:rPr>
        <w:t>, C.E., Chen, Q., Donahue, H.J., and Jacobs, C.R.</w:t>
      </w:r>
      <w:r w:rsidRPr="00C503F2">
        <w:rPr>
          <w:rFonts w:asciiTheme="minorHAnsi" w:hAnsiTheme="minorHAnsi" w:cstheme="minorHAnsi"/>
          <w:sz w:val="22"/>
          <w:szCs w:val="22"/>
        </w:rPr>
        <w:t xml:space="preserve"> (2001) </w:t>
      </w:r>
      <w:proofErr w:type="spellStart"/>
      <w:r w:rsidRPr="00C503F2">
        <w:rPr>
          <w:rFonts w:asciiTheme="minorHAnsi" w:hAnsiTheme="minorHAnsi" w:cstheme="minorHAnsi"/>
          <w:sz w:val="22"/>
          <w:szCs w:val="22"/>
        </w:rPr>
        <w:t>Osteopontin</w:t>
      </w:r>
      <w:proofErr w:type="spellEnd"/>
      <w:r w:rsidRPr="00C503F2">
        <w:rPr>
          <w:rFonts w:asciiTheme="minorHAnsi" w:hAnsiTheme="minorHAnsi" w:cstheme="minorHAnsi"/>
          <w:sz w:val="22"/>
          <w:szCs w:val="22"/>
        </w:rPr>
        <w:t xml:space="preserve"> gene regulation by oscillatory fluid flow via intracellular calcium mobilization and activation of mitogen-activated protein kinase in MC3T3-E1 osteoblasts. Journal of Biological Chemistry 276: 13365-13371.</w:t>
      </w:r>
    </w:p>
    <w:p w:rsidR="00C503F2" w:rsidRPr="00C503F2" w:rsidRDefault="00C503F2">
      <w:pPr>
        <w:rPr>
          <w:rFonts w:cstheme="minorHAnsi"/>
        </w:rPr>
      </w:pPr>
      <w:r w:rsidRPr="00C503F2">
        <w:rPr>
          <w:rStyle w:val="Strong"/>
          <w:rFonts w:cstheme="minorHAnsi"/>
        </w:rPr>
        <w:t xml:space="preserve">You, J., </w:t>
      </w:r>
      <w:proofErr w:type="spellStart"/>
      <w:r w:rsidRPr="00C503F2">
        <w:rPr>
          <w:rStyle w:val="Strong"/>
          <w:rFonts w:cstheme="minorHAnsi"/>
        </w:rPr>
        <w:t>Yellowley</w:t>
      </w:r>
      <w:proofErr w:type="spellEnd"/>
      <w:r w:rsidRPr="00C503F2">
        <w:rPr>
          <w:rStyle w:val="Strong"/>
          <w:rFonts w:cstheme="minorHAnsi"/>
        </w:rPr>
        <w:t>, C.E., Donahue, H.J., Zhang, Y., Chen, Q. and Jacobs, C.R</w:t>
      </w:r>
      <w:r w:rsidRPr="00C503F2">
        <w:rPr>
          <w:rFonts w:cstheme="minorHAnsi"/>
        </w:rPr>
        <w:t>. (2000) Substrate deformation levels associated with routine physical activity are less stimulatory to bone cells relative to loading-induced oscillatory fluid flow. Journal of Biomechanical Engineering. August Volume122, Issue 4 pp. 387-393.</w:t>
      </w:r>
    </w:p>
    <w:p w:rsidR="00C503F2" w:rsidRPr="00C503F2" w:rsidRDefault="00C503F2">
      <w:pPr>
        <w:rPr>
          <w:rFonts w:cstheme="minorHAnsi"/>
        </w:rPr>
      </w:pPr>
      <w:proofErr w:type="spellStart"/>
      <w:r w:rsidRPr="00C503F2">
        <w:rPr>
          <w:rStyle w:val="Strong"/>
          <w:rFonts w:cstheme="minorHAnsi"/>
        </w:rPr>
        <w:t>Yellowley</w:t>
      </w:r>
      <w:proofErr w:type="spellEnd"/>
      <w:r w:rsidRPr="00C503F2">
        <w:rPr>
          <w:rStyle w:val="Strong"/>
          <w:rFonts w:cstheme="minorHAnsi"/>
        </w:rPr>
        <w:t>, C.E., Jacobs, C.R and Donahue, H.J.</w:t>
      </w:r>
      <w:r w:rsidRPr="00C503F2">
        <w:rPr>
          <w:rFonts w:cstheme="minorHAnsi"/>
        </w:rPr>
        <w:t xml:space="preserve"> (1999) Mechanisms contributing to fluid-flow-induced Ca2+ mobilization in </w:t>
      </w:r>
      <w:proofErr w:type="spellStart"/>
      <w:r w:rsidRPr="00C503F2">
        <w:rPr>
          <w:rFonts w:cstheme="minorHAnsi"/>
        </w:rPr>
        <w:t>articular</w:t>
      </w:r>
      <w:proofErr w:type="spellEnd"/>
      <w:r w:rsidRPr="00C503F2">
        <w:rPr>
          <w:rFonts w:cstheme="minorHAnsi"/>
        </w:rPr>
        <w:t xml:space="preserve"> chondrocytes. Journal of Cellular Physiology 180:402-408.</w:t>
      </w:r>
    </w:p>
    <w:p w:rsidR="00C503F2" w:rsidRPr="00C503F2" w:rsidRDefault="00C503F2">
      <w:pPr>
        <w:rPr>
          <w:rFonts w:cstheme="minorHAnsi"/>
        </w:rPr>
      </w:pPr>
      <w:r w:rsidRPr="00C503F2">
        <w:rPr>
          <w:rStyle w:val="Strong"/>
          <w:rFonts w:cstheme="minorHAnsi"/>
        </w:rPr>
        <w:t xml:space="preserve">Jacobs, C.R., </w:t>
      </w:r>
      <w:proofErr w:type="spellStart"/>
      <w:r w:rsidRPr="00C503F2">
        <w:rPr>
          <w:rStyle w:val="Strong"/>
          <w:rFonts w:cstheme="minorHAnsi"/>
        </w:rPr>
        <w:t>Yellowley</w:t>
      </w:r>
      <w:proofErr w:type="spellEnd"/>
      <w:r w:rsidRPr="00C503F2">
        <w:rPr>
          <w:rStyle w:val="Strong"/>
          <w:rFonts w:cstheme="minorHAnsi"/>
        </w:rPr>
        <w:t>, C.E., Davis, B.R, Zhou, Z. and Donahue, H.J.</w:t>
      </w:r>
      <w:r w:rsidRPr="00C503F2">
        <w:rPr>
          <w:rFonts w:cstheme="minorHAnsi"/>
        </w:rPr>
        <w:t> (1998) Differential effect of steady versus oscillating flow on bone cells. Journal of Biomechanics. 31; 969-976 Winner of the 1998 Research Award of the European Society of Biomechanics</w:t>
      </w:r>
    </w:p>
    <w:p w:rsidR="00C503F2" w:rsidRPr="00C503F2" w:rsidRDefault="00C503F2">
      <w:pPr>
        <w:rPr>
          <w:rFonts w:cstheme="minorHAnsi"/>
        </w:rPr>
      </w:pPr>
      <w:proofErr w:type="spellStart"/>
      <w:r w:rsidRPr="00C503F2">
        <w:rPr>
          <w:rStyle w:val="Strong"/>
          <w:rFonts w:cstheme="minorHAnsi"/>
        </w:rPr>
        <w:t>Yellowley</w:t>
      </w:r>
      <w:proofErr w:type="spellEnd"/>
      <w:r w:rsidRPr="00C503F2">
        <w:rPr>
          <w:rStyle w:val="Strong"/>
          <w:rFonts w:cstheme="minorHAnsi"/>
        </w:rPr>
        <w:t>, C.E., Jacobs, C.R., Zhou, Z., Li, Z. and Donahue, H.J.</w:t>
      </w:r>
      <w:r w:rsidRPr="00C503F2">
        <w:rPr>
          <w:rFonts w:cstheme="minorHAnsi"/>
        </w:rPr>
        <w:t> (1997) Effects of fluid flow on intracellular calcium in bovine articular chondrocytes. Am. J. Physiol. 273:42 ppC30-C36.</w:t>
      </w:r>
    </w:p>
    <w:sectPr w:rsidR="00C503F2" w:rsidRPr="00C5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F2"/>
    <w:rsid w:val="00C503F2"/>
    <w:rsid w:val="00D7209C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CF1F"/>
  <w15:chartTrackingRefBased/>
  <w15:docId w15:val="{3865855A-5690-4578-B418-3D1B248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3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JASMINE IRVIN</dc:creator>
  <cp:keywords/>
  <dc:description/>
  <cp:lastModifiedBy>JUSTINE JASMINE IRVIN</cp:lastModifiedBy>
  <cp:revision>1</cp:revision>
  <dcterms:created xsi:type="dcterms:W3CDTF">2019-11-19T19:04:00Z</dcterms:created>
  <dcterms:modified xsi:type="dcterms:W3CDTF">2019-11-19T19:08:00Z</dcterms:modified>
</cp:coreProperties>
</file>